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01FC3225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3478EAF8" w14:textId="77777777" w:rsidR="00987CB2" w:rsidRPr="00987CB2" w:rsidRDefault="00987CB2" w:rsidP="00A8649F">
      <w:pPr>
        <w:jc w:val="center"/>
        <w:rPr>
          <w:b/>
          <w:bCs/>
          <w:sz w:val="12"/>
          <w:szCs w:val="12"/>
        </w:rPr>
      </w:pPr>
    </w:p>
    <w:p w14:paraId="6DBC668E" w14:textId="2A5407DD" w:rsidR="00A8649F" w:rsidRPr="00987CB2" w:rsidRDefault="00A8649F" w:rsidP="00A8649F">
      <w:pPr>
        <w:jc w:val="center"/>
        <w:rPr>
          <w:sz w:val="26"/>
          <w:szCs w:val="26"/>
        </w:rPr>
      </w:pPr>
      <w:r w:rsidRPr="00987CB2">
        <w:rPr>
          <w:b/>
          <w:bCs/>
          <w:sz w:val="26"/>
          <w:szCs w:val="26"/>
        </w:rPr>
        <w:t>COMUNICATO</w:t>
      </w:r>
      <w:r w:rsidR="00FA3CF0">
        <w:rPr>
          <w:b/>
          <w:bCs/>
          <w:sz w:val="26"/>
          <w:szCs w:val="26"/>
        </w:rPr>
        <w:t xml:space="preserve"> </w:t>
      </w:r>
      <w:r w:rsidRPr="00987CB2">
        <w:rPr>
          <w:b/>
          <w:bCs/>
          <w:sz w:val="26"/>
          <w:szCs w:val="26"/>
        </w:rPr>
        <w:t>STAMPA</w:t>
      </w:r>
    </w:p>
    <w:p w14:paraId="181ABF74" w14:textId="57DEECAA" w:rsidR="005911A8" w:rsidRDefault="006208A4" w:rsidP="005911A8">
      <w:pPr>
        <w:pStyle w:val="Testonormale"/>
        <w:jc w:val="center"/>
      </w:pPr>
      <w:r w:rsidRPr="00F60CCA">
        <w:rPr>
          <w:rFonts w:cstheme="minorHAnsi"/>
          <w:color w:val="201F1E"/>
          <w:sz w:val="26"/>
          <w:szCs w:val="26"/>
          <w:bdr w:val="none" w:sz="0" w:space="0" w:color="auto" w:frame="1"/>
          <w:shd w:val="clear" w:color="auto" w:fill="FFFFFF"/>
        </w:rPr>
        <w:t>﻿</w:t>
      </w:r>
      <w:bookmarkStart w:id="0" w:name="_Hlk42518388"/>
      <w:r w:rsidR="005911A8" w:rsidRPr="005911A8">
        <w:rPr>
          <w:b/>
          <w:bCs/>
          <w:sz w:val="26"/>
          <w:szCs w:val="26"/>
        </w:rPr>
        <w:t>CORONAVIRUS: FIEG, IMPORTANTI QUOTIDIANI E PERIODICI NEGLI ESERCIZI COMMERCIALI IN TUTTO IL TERRITORIO NAZIONALE</w:t>
      </w:r>
    </w:p>
    <w:p w14:paraId="552F7206" w14:textId="77777777" w:rsidR="005911A8" w:rsidRDefault="005911A8" w:rsidP="005911A8">
      <w:pPr>
        <w:pStyle w:val="Testonormale"/>
      </w:pPr>
      <w:r>
        <w:t xml:space="preserve"> </w:t>
      </w:r>
    </w:p>
    <w:p w14:paraId="18362274" w14:textId="156F0660" w:rsidR="005911A8" w:rsidRPr="005911A8" w:rsidRDefault="005911A8" w:rsidP="005911A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Roma, 28 giugno </w:t>
      </w:r>
      <w:r w:rsidR="00FA3CF0">
        <w:rPr>
          <w:rFonts w:asciiTheme="minorHAnsi" w:hAnsiTheme="minorHAnsi" w:cstheme="minorHAnsi"/>
          <w:sz w:val="24"/>
          <w:szCs w:val="24"/>
        </w:rPr>
        <w:t xml:space="preserve">2020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5911A8">
        <w:rPr>
          <w:rFonts w:asciiTheme="minorHAnsi" w:hAnsiTheme="minorHAnsi" w:cstheme="minorHAnsi"/>
          <w:sz w:val="24"/>
          <w:szCs w:val="24"/>
        </w:rPr>
        <w:t>“I giornali, anche negli esercizi pubblici, sono garanzia di informazione di qualità per i cittadini e presidio contro le fake news. Soddisfazione per la delibera del Presidente della Regione Veneto che ha permesso il ritorno dei quotidiani, possibilmente in più copie, a disposizione dei clienti e dell’utenza nei bar, nei ristoranti, negozi, esercizi commerciali, nei centri di servizi e nei circoli ricreativi.”</w:t>
      </w:r>
    </w:p>
    <w:p w14:paraId="10FD3CD2" w14:textId="77777777" w:rsidR="005911A8" w:rsidRDefault="005911A8" w:rsidP="005911A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6FD4808C" w14:textId="5E12EB96" w:rsidR="005911A8" w:rsidRPr="005911A8" w:rsidRDefault="005911A8" w:rsidP="005911A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911A8">
        <w:rPr>
          <w:rFonts w:asciiTheme="minorHAnsi" w:hAnsiTheme="minorHAnsi" w:cstheme="minorHAnsi"/>
          <w:sz w:val="24"/>
          <w:szCs w:val="24"/>
        </w:rPr>
        <w:t>Ha così commentato il Presidente della Fieg Andrea Riffeser Monti la nuova ordinanza di Zaia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11A8">
        <w:rPr>
          <w:rFonts w:asciiTheme="minorHAnsi" w:hAnsiTheme="minorHAnsi" w:cstheme="minorHAnsi"/>
          <w:sz w:val="24"/>
          <w:szCs w:val="24"/>
        </w:rPr>
        <w:t xml:space="preserve">sull’emergenza COVID. </w:t>
      </w:r>
    </w:p>
    <w:p w14:paraId="632E927E" w14:textId="77777777" w:rsidR="005911A8" w:rsidRDefault="005911A8" w:rsidP="005911A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465474D8" w14:textId="0CB6D98C" w:rsidR="005911A8" w:rsidRPr="005911A8" w:rsidRDefault="005911A8" w:rsidP="005911A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911A8">
        <w:rPr>
          <w:rFonts w:asciiTheme="minorHAnsi" w:hAnsiTheme="minorHAnsi" w:cstheme="minorHAnsi"/>
          <w:sz w:val="24"/>
          <w:szCs w:val="24"/>
        </w:rPr>
        <w:t>“La disposizione emanata in Veneto riconosce una delle funzioni fondamentali della stampa di qualità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11A8">
        <w:rPr>
          <w:rFonts w:asciiTheme="minorHAnsi" w:hAnsiTheme="minorHAnsi" w:cstheme="minorHAnsi"/>
          <w:sz w:val="24"/>
          <w:szCs w:val="24"/>
        </w:rPr>
        <w:t xml:space="preserve">che è quella di costituire un prezioso ed insostituibile collante della comunità. </w:t>
      </w:r>
    </w:p>
    <w:p w14:paraId="31135138" w14:textId="43A7B877" w:rsidR="005911A8" w:rsidRPr="005911A8" w:rsidRDefault="005911A8" w:rsidP="005911A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911A8">
        <w:rPr>
          <w:rFonts w:asciiTheme="minorHAnsi" w:hAnsiTheme="minorHAnsi" w:cstheme="minorHAnsi"/>
          <w:sz w:val="24"/>
          <w:szCs w:val="24"/>
        </w:rPr>
        <w:t>È importante ora, ha concluso Riffeser, consentire a tutta la stampa, sia quotidiana sia periodica, la presenza negli esercizi pubblici in tutto il territorio nazionale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14:paraId="76EEFA00" w14:textId="4D1FA783" w:rsidR="00CC20E6" w:rsidRPr="005911A8" w:rsidRDefault="00CC20E6" w:rsidP="005911A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310ABD8B" w14:textId="48F9C29E" w:rsidR="0088616C" w:rsidRPr="007D0E94" w:rsidRDefault="0088616C" w:rsidP="00CC20E6">
      <w:pPr>
        <w:pStyle w:val="Nessunaspaziatura"/>
        <w:jc w:val="both"/>
        <w:rPr>
          <w:rFonts w:cstheme="minorHAnsi"/>
          <w:sz w:val="23"/>
          <w:szCs w:val="23"/>
          <w:lang w:eastAsia="it-IT"/>
        </w:rPr>
      </w:pPr>
    </w:p>
    <w:sectPr w:rsidR="0088616C" w:rsidRPr="007D0E94" w:rsidSect="00987CB2">
      <w:footerReference w:type="default" r:id="rId8"/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B0677" w14:textId="77777777" w:rsidR="00590D91" w:rsidRDefault="00590D91" w:rsidP="002942E1">
      <w:pPr>
        <w:spacing w:after="0" w:line="240" w:lineRule="auto"/>
      </w:pPr>
      <w:r>
        <w:separator/>
      </w:r>
    </w:p>
  </w:endnote>
  <w:endnote w:type="continuationSeparator" w:id="0">
    <w:p w14:paraId="0BC44BA2" w14:textId="77777777" w:rsidR="00590D91" w:rsidRDefault="00590D91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B2AC" w14:textId="77777777" w:rsidR="00590D91" w:rsidRDefault="00590D91" w:rsidP="002942E1">
      <w:pPr>
        <w:spacing w:after="0" w:line="240" w:lineRule="auto"/>
      </w:pPr>
      <w:r>
        <w:separator/>
      </w:r>
    </w:p>
  </w:footnote>
  <w:footnote w:type="continuationSeparator" w:id="0">
    <w:p w14:paraId="0D313EAC" w14:textId="77777777" w:rsidR="00590D91" w:rsidRDefault="00590D91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22"/>
    <w:multiLevelType w:val="hybridMultilevel"/>
    <w:tmpl w:val="4208863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A0D"/>
    <w:multiLevelType w:val="hybridMultilevel"/>
    <w:tmpl w:val="7DDCE9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DF1"/>
    <w:multiLevelType w:val="hybridMultilevel"/>
    <w:tmpl w:val="EBCEC0C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29D4"/>
    <w:multiLevelType w:val="hybridMultilevel"/>
    <w:tmpl w:val="AAE23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63876"/>
    <w:rsid w:val="000640CA"/>
    <w:rsid w:val="00064756"/>
    <w:rsid w:val="000755FC"/>
    <w:rsid w:val="000B0E45"/>
    <w:rsid w:val="000C2C64"/>
    <w:rsid w:val="000C66C2"/>
    <w:rsid w:val="000D2DF2"/>
    <w:rsid w:val="001027E6"/>
    <w:rsid w:val="00110598"/>
    <w:rsid w:val="001268CB"/>
    <w:rsid w:val="00137FEF"/>
    <w:rsid w:val="0014404F"/>
    <w:rsid w:val="00156A3D"/>
    <w:rsid w:val="00182FC7"/>
    <w:rsid w:val="00191113"/>
    <w:rsid w:val="001B1D1B"/>
    <w:rsid w:val="001D27A8"/>
    <w:rsid w:val="001E5146"/>
    <w:rsid w:val="001F7442"/>
    <w:rsid w:val="00215620"/>
    <w:rsid w:val="00230F9F"/>
    <w:rsid w:val="002415EC"/>
    <w:rsid w:val="002470A3"/>
    <w:rsid w:val="00247701"/>
    <w:rsid w:val="00251C68"/>
    <w:rsid w:val="00257025"/>
    <w:rsid w:val="002639AB"/>
    <w:rsid w:val="002669BA"/>
    <w:rsid w:val="002740A9"/>
    <w:rsid w:val="0028031F"/>
    <w:rsid w:val="002942E1"/>
    <w:rsid w:val="00307E3A"/>
    <w:rsid w:val="0032781F"/>
    <w:rsid w:val="003361C9"/>
    <w:rsid w:val="00353334"/>
    <w:rsid w:val="00366114"/>
    <w:rsid w:val="0036655E"/>
    <w:rsid w:val="00387CC5"/>
    <w:rsid w:val="00387FA4"/>
    <w:rsid w:val="003C1ECB"/>
    <w:rsid w:val="003D2170"/>
    <w:rsid w:val="003D546F"/>
    <w:rsid w:val="003D7856"/>
    <w:rsid w:val="003E58F3"/>
    <w:rsid w:val="003F3158"/>
    <w:rsid w:val="003F583C"/>
    <w:rsid w:val="00427BAA"/>
    <w:rsid w:val="00430E11"/>
    <w:rsid w:val="00491510"/>
    <w:rsid w:val="004E1734"/>
    <w:rsid w:val="004E3CB0"/>
    <w:rsid w:val="00512066"/>
    <w:rsid w:val="00531A6E"/>
    <w:rsid w:val="005452F4"/>
    <w:rsid w:val="00584004"/>
    <w:rsid w:val="00590D91"/>
    <w:rsid w:val="005911A8"/>
    <w:rsid w:val="005C358B"/>
    <w:rsid w:val="005C6AFD"/>
    <w:rsid w:val="005F2867"/>
    <w:rsid w:val="005F756B"/>
    <w:rsid w:val="00607D5F"/>
    <w:rsid w:val="0061565F"/>
    <w:rsid w:val="006208A4"/>
    <w:rsid w:val="00625FAA"/>
    <w:rsid w:val="00637FA2"/>
    <w:rsid w:val="006A3D63"/>
    <w:rsid w:val="006B2853"/>
    <w:rsid w:val="006C74E5"/>
    <w:rsid w:val="006E0F4D"/>
    <w:rsid w:val="006F14E5"/>
    <w:rsid w:val="007111A3"/>
    <w:rsid w:val="007260BD"/>
    <w:rsid w:val="0073428D"/>
    <w:rsid w:val="00741EB8"/>
    <w:rsid w:val="00744B61"/>
    <w:rsid w:val="007518B6"/>
    <w:rsid w:val="00773965"/>
    <w:rsid w:val="00786960"/>
    <w:rsid w:val="007A33AC"/>
    <w:rsid w:val="007D0E94"/>
    <w:rsid w:val="007F4D34"/>
    <w:rsid w:val="008005A0"/>
    <w:rsid w:val="00803A05"/>
    <w:rsid w:val="0081467B"/>
    <w:rsid w:val="00822730"/>
    <w:rsid w:val="008317C7"/>
    <w:rsid w:val="0088616C"/>
    <w:rsid w:val="00887D0B"/>
    <w:rsid w:val="008B5215"/>
    <w:rsid w:val="008C500E"/>
    <w:rsid w:val="008D76F9"/>
    <w:rsid w:val="008E0A0F"/>
    <w:rsid w:val="008E2411"/>
    <w:rsid w:val="008E3719"/>
    <w:rsid w:val="008F06DF"/>
    <w:rsid w:val="00905010"/>
    <w:rsid w:val="0093511C"/>
    <w:rsid w:val="009358AE"/>
    <w:rsid w:val="009430AA"/>
    <w:rsid w:val="00951B18"/>
    <w:rsid w:val="009535C8"/>
    <w:rsid w:val="00954495"/>
    <w:rsid w:val="009644D2"/>
    <w:rsid w:val="009866CD"/>
    <w:rsid w:val="00986DE5"/>
    <w:rsid w:val="00987CB2"/>
    <w:rsid w:val="009A207C"/>
    <w:rsid w:val="009B5571"/>
    <w:rsid w:val="009C387C"/>
    <w:rsid w:val="009E463D"/>
    <w:rsid w:val="00A05D18"/>
    <w:rsid w:val="00A21E76"/>
    <w:rsid w:val="00A34640"/>
    <w:rsid w:val="00A470C7"/>
    <w:rsid w:val="00A7795D"/>
    <w:rsid w:val="00A8649F"/>
    <w:rsid w:val="00A86A39"/>
    <w:rsid w:val="00A92AB9"/>
    <w:rsid w:val="00A94577"/>
    <w:rsid w:val="00AD79FF"/>
    <w:rsid w:val="00AF765D"/>
    <w:rsid w:val="00B33C36"/>
    <w:rsid w:val="00B37652"/>
    <w:rsid w:val="00B73057"/>
    <w:rsid w:val="00B743D5"/>
    <w:rsid w:val="00B80B80"/>
    <w:rsid w:val="00B82001"/>
    <w:rsid w:val="00B827E6"/>
    <w:rsid w:val="00B941F4"/>
    <w:rsid w:val="00B965AF"/>
    <w:rsid w:val="00BA772B"/>
    <w:rsid w:val="00C3751B"/>
    <w:rsid w:val="00C47CB2"/>
    <w:rsid w:val="00C57BDA"/>
    <w:rsid w:val="00C72F08"/>
    <w:rsid w:val="00C96173"/>
    <w:rsid w:val="00CC20E6"/>
    <w:rsid w:val="00CD7BE2"/>
    <w:rsid w:val="00CE2618"/>
    <w:rsid w:val="00CF7E61"/>
    <w:rsid w:val="00D01266"/>
    <w:rsid w:val="00D20980"/>
    <w:rsid w:val="00D509FB"/>
    <w:rsid w:val="00D919A0"/>
    <w:rsid w:val="00DA1CC1"/>
    <w:rsid w:val="00DB79D6"/>
    <w:rsid w:val="00DC06B2"/>
    <w:rsid w:val="00DC2437"/>
    <w:rsid w:val="00DC6C80"/>
    <w:rsid w:val="00E039A8"/>
    <w:rsid w:val="00E44B46"/>
    <w:rsid w:val="00E504B8"/>
    <w:rsid w:val="00E62273"/>
    <w:rsid w:val="00E76378"/>
    <w:rsid w:val="00E83B04"/>
    <w:rsid w:val="00E845F9"/>
    <w:rsid w:val="00E87106"/>
    <w:rsid w:val="00E91456"/>
    <w:rsid w:val="00E921D8"/>
    <w:rsid w:val="00EA1670"/>
    <w:rsid w:val="00EA68E3"/>
    <w:rsid w:val="00EB2680"/>
    <w:rsid w:val="00EE591B"/>
    <w:rsid w:val="00F16F69"/>
    <w:rsid w:val="00F60CCA"/>
    <w:rsid w:val="00F82247"/>
    <w:rsid w:val="00F8479C"/>
    <w:rsid w:val="00F962C3"/>
    <w:rsid w:val="00FA3CF0"/>
    <w:rsid w:val="00FD5E18"/>
    <w:rsid w:val="00FE7516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8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Jlenia Sellitri</cp:lastModifiedBy>
  <cp:revision>3</cp:revision>
  <cp:lastPrinted>2017-04-06T17:29:00Z</cp:lastPrinted>
  <dcterms:created xsi:type="dcterms:W3CDTF">2020-06-28T09:14:00Z</dcterms:created>
  <dcterms:modified xsi:type="dcterms:W3CDTF">2020-06-28T09:28:00Z</dcterms:modified>
</cp:coreProperties>
</file>